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59B9" w14:textId="60FDB12E" w:rsidR="00E67C95" w:rsidRPr="00323338" w:rsidRDefault="00E67C95" w:rsidP="00E67C95">
      <w:pPr>
        <w:spacing w:after="0" w:line="240" w:lineRule="auto"/>
        <w:jc w:val="center"/>
        <w:rPr>
          <w:rFonts w:ascii="Times New Roman" w:hAnsi="Times New Roman" w:cs="Times New Roman"/>
          <w:b/>
          <w:bCs/>
          <w:i/>
          <w:iCs/>
        </w:rPr>
      </w:pPr>
      <w:r w:rsidRPr="00323338">
        <w:rPr>
          <w:rFonts w:ascii="Times New Roman" w:hAnsi="Times New Roman" w:cs="Times New Roman"/>
          <w:b/>
          <w:bCs/>
          <w:i/>
          <w:iCs/>
        </w:rPr>
        <w:t>HPLL LOCAL</w:t>
      </w:r>
      <w:r w:rsidR="00620E0E">
        <w:rPr>
          <w:rFonts w:ascii="Times New Roman" w:hAnsi="Times New Roman" w:cs="Times New Roman"/>
          <w:b/>
          <w:bCs/>
          <w:i/>
          <w:iCs/>
        </w:rPr>
        <w:t xml:space="preserve"> </w:t>
      </w:r>
      <w:r w:rsidRPr="00323338">
        <w:rPr>
          <w:rFonts w:ascii="Times New Roman" w:hAnsi="Times New Roman" w:cs="Times New Roman"/>
          <w:b/>
          <w:bCs/>
          <w:i/>
          <w:iCs/>
        </w:rPr>
        <w:t xml:space="preserve">REGUALR SEASON RULES – </w:t>
      </w:r>
      <w:r>
        <w:rPr>
          <w:rFonts w:ascii="Times New Roman" w:hAnsi="Times New Roman" w:cs="Times New Roman"/>
          <w:b/>
          <w:bCs/>
          <w:i/>
          <w:iCs/>
        </w:rPr>
        <w:t>T-BALL</w:t>
      </w:r>
      <w:r w:rsidRPr="00323338">
        <w:rPr>
          <w:rFonts w:ascii="Times New Roman" w:hAnsi="Times New Roman" w:cs="Times New Roman"/>
          <w:b/>
          <w:bCs/>
          <w:i/>
          <w:iCs/>
        </w:rPr>
        <w:t xml:space="preserve"> DIVISION</w:t>
      </w:r>
    </w:p>
    <w:p w14:paraId="12FCDB03" w14:textId="77777777" w:rsidR="00E67C95" w:rsidRPr="00323338" w:rsidRDefault="00E67C95" w:rsidP="00E67C95">
      <w:pPr>
        <w:spacing w:after="0" w:line="240" w:lineRule="auto"/>
        <w:jc w:val="center"/>
        <w:rPr>
          <w:rFonts w:ascii="Times New Roman" w:hAnsi="Times New Roman" w:cs="Times New Roman"/>
          <w:b/>
          <w:bCs/>
          <w:i/>
          <w:iCs/>
        </w:rPr>
      </w:pPr>
      <w:r w:rsidRPr="00323338">
        <w:rPr>
          <w:rFonts w:ascii="Times New Roman" w:hAnsi="Times New Roman" w:cs="Times New Roman"/>
          <w:b/>
          <w:bCs/>
          <w:i/>
          <w:iCs/>
        </w:rPr>
        <w:t>Revision 01-22-2026</w:t>
      </w:r>
    </w:p>
    <w:p w14:paraId="3FF1471C" w14:textId="77777777" w:rsidR="006939E8" w:rsidRPr="006939E8" w:rsidRDefault="006939E8" w:rsidP="006939E8">
      <w:pPr>
        <w:spacing w:after="0" w:line="240" w:lineRule="auto"/>
        <w:rPr>
          <w:rFonts w:ascii="Times New Roman" w:hAnsi="Times New Roman" w:cs="Times New Roman"/>
          <w:b/>
        </w:rPr>
      </w:pPr>
    </w:p>
    <w:p w14:paraId="2641C4A8" w14:textId="77777777" w:rsidR="006939E8" w:rsidRPr="006939E8" w:rsidRDefault="006939E8" w:rsidP="006939E8">
      <w:pPr>
        <w:spacing w:after="0" w:line="240" w:lineRule="auto"/>
        <w:rPr>
          <w:rFonts w:ascii="Times New Roman" w:hAnsi="Times New Roman" w:cs="Times New Roman"/>
        </w:rPr>
      </w:pPr>
      <w:r w:rsidRPr="006939E8">
        <w:rPr>
          <w:rFonts w:ascii="Times New Roman" w:hAnsi="Times New Roman" w:cs="Times New Roman"/>
        </w:rPr>
        <w:t>GAME TIMES</w:t>
      </w:r>
    </w:p>
    <w:p w14:paraId="44221F72" w14:textId="77777777" w:rsidR="006939E8" w:rsidRPr="006939E8" w:rsidRDefault="006939E8" w:rsidP="006939E8">
      <w:pPr>
        <w:spacing w:after="0" w:line="240" w:lineRule="auto"/>
        <w:rPr>
          <w:rFonts w:ascii="Times New Roman" w:hAnsi="Times New Roman" w:cs="Times New Roman"/>
        </w:rPr>
      </w:pPr>
      <w:r w:rsidRPr="006939E8">
        <w:rPr>
          <w:rFonts w:ascii="Times New Roman" w:hAnsi="Times New Roman" w:cs="Times New Roman"/>
        </w:rPr>
        <w:t>. ALL GAMES ARE LIMITED TO FOUR INNINGS.</w:t>
      </w:r>
    </w:p>
    <w:p w14:paraId="6C1D3E04"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All games are limited to 1 hour 0 minutes.</w:t>
      </w:r>
    </w:p>
    <w:p w14:paraId="38E104FB"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Each game will be a minimum of two innings.</w:t>
      </w:r>
    </w:p>
    <w:p w14:paraId="7156626D" w14:textId="77777777" w:rsidR="00682BEF"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 xml:space="preserve">The third or fourth inning of a game shall not be started if 1 hour of playing time has elapsed. </w:t>
      </w:r>
    </w:p>
    <w:p w14:paraId="1C723C58" w14:textId="77777777" w:rsidR="001D7F6E" w:rsidRDefault="001D7F6E" w:rsidP="001D7F6E">
      <w:pPr>
        <w:spacing w:after="0" w:line="240" w:lineRule="auto"/>
        <w:ind w:left="705"/>
        <w:rPr>
          <w:rFonts w:ascii="Times New Roman" w:hAnsi="Times New Roman" w:cs="Times New Roman"/>
        </w:rPr>
      </w:pPr>
    </w:p>
    <w:p w14:paraId="2B88EFD2" w14:textId="2610E60E" w:rsidR="006939E8" w:rsidRPr="006939E8" w:rsidRDefault="006939E8" w:rsidP="00682BEF">
      <w:pPr>
        <w:spacing w:after="0" w:line="240" w:lineRule="auto"/>
        <w:rPr>
          <w:rFonts w:ascii="Times New Roman" w:hAnsi="Times New Roman" w:cs="Times New Roman"/>
        </w:rPr>
      </w:pPr>
      <w:r w:rsidRPr="006939E8">
        <w:rPr>
          <w:rFonts w:ascii="Times New Roman" w:hAnsi="Times New Roman" w:cs="Times New Roman"/>
        </w:rPr>
        <w:t>THE VISITING TEAM</w:t>
      </w:r>
    </w:p>
    <w:p w14:paraId="3F650E93"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Is listed second on the schedule.</w:t>
      </w:r>
    </w:p>
    <w:p w14:paraId="22ECFB97"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Sits in the third base dugout/area.</w:t>
      </w:r>
    </w:p>
    <w:p w14:paraId="787C8FB1" w14:textId="07ED4DB3"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 xml:space="preserve">Is responsible for </w:t>
      </w:r>
      <w:r w:rsidR="00682BEF" w:rsidRPr="006939E8">
        <w:rPr>
          <w:rFonts w:ascii="Times New Roman" w:hAnsi="Times New Roman" w:cs="Times New Roman"/>
        </w:rPr>
        <w:t>clean-up</w:t>
      </w:r>
      <w:r w:rsidRPr="006939E8">
        <w:rPr>
          <w:rFonts w:ascii="Times New Roman" w:hAnsi="Times New Roman" w:cs="Times New Roman"/>
        </w:rPr>
        <w:t xml:space="preserve"> and trash removal of the third base dugout area.</w:t>
      </w:r>
    </w:p>
    <w:p w14:paraId="5DA17036"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Players shall remain behind a restraining line parallel to the first base line and 25 feet removed from the baseline.</w:t>
      </w:r>
    </w:p>
    <w:p w14:paraId="429D4593" w14:textId="04B20947" w:rsidR="00682BEF"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No on-deck batter will be permitte</w:t>
      </w:r>
      <w:r w:rsidR="001D7F6E">
        <w:rPr>
          <w:rFonts w:ascii="Times New Roman" w:hAnsi="Times New Roman" w:cs="Times New Roman"/>
        </w:rPr>
        <w:t>d</w:t>
      </w:r>
    </w:p>
    <w:p w14:paraId="4350F910" w14:textId="77777777" w:rsidR="001D7F6E" w:rsidRDefault="001D7F6E" w:rsidP="001D7F6E">
      <w:pPr>
        <w:spacing w:after="0" w:line="240" w:lineRule="auto"/>
        <w:ind w:left="705"/>
        <w:rPr>
          <w:rFonts w:ascii="Times New Roman" w:hAnsi="Times New Roman" w:cs="Times New Roman"/>
        </w:rPr>
      </w:pPr>
    </w:p>
    <w:p w14:paraId="155AABA6" w14:textId="2FCF6688" w:rsidR="006939E8" w:rsidRPr="006939E8" w:rsidRDefault="006939E8" w:rsidP="00682BEF">
      <w:pPr>
        <w:spacing w:after="0" w:line="240" w:lineRule="auto"/>
        <w:rPr>
          <w:rFonts w:ascii="Times New Roman" w:hAnsi="Times New Roman" w:cs="Times New Roman"/>
        </w:rPr>
      </w:pPr>
      <w:r w:rsidRPr="006939E8">
        <w:rPr>
          <w:rFonts w:ascii="Times New Roman" w:hAnsi="Times New Roman" w:cs="Times New Roman"/>
        </w:rPr>
        <w:t>THE HOME TEAM</w:t>
      </w:r>
    </w:p>
    <w:p w14:paraId="5277C596" w14:textId="77777777" w:rsidR="006939E8" w:rsidRPr="006939E8" w:rsidRDefault="006939E8" w:rsidP="006939E8">
      <w:pPr>
        <w:numPr>
          <w:ilvl w:val="1"/>
          <w:numId w:val="1"/>
        </w:numPr>
        <w:spacing w:after="0" w:line="240" w:lineRule="auto"/>
        <w:rPr>
          <w:rFonts w:ascii="Times New Roman" w:hAnsi="Times New Roman" w:cs="Times New Roman"/>
        </w:rPr>
      </w:pPr>
      <w:proofErr w:type="gramStart"/>
      <w:r w:rsidRPr="006939E8">
        <w:rPr>
          <w:rFonts w:ascii="Times New Roman" w:hAnsi="Times New Roman" w:cs="Times New Roman"/>
        </w:rPr>
        <w:t>Is</w:t>
      </w:r>
      <w:proofErr w:type="gramEnd"/>
      <w:r w:rsidRPr="006939E8">
        <w:rPr>
          <w:rFonts w:ascii="Times New Roman" w:hAnsi="Times New Roman" w:cs="Times New Roman"/>
        </w:rPr>
        <w:t xml:space="preserve"> listed first on the schedule.</w:t>
      </w:r>
    </w:p>
    <w:p w14:paraId="57E3F3DE"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Sits in the first base dugout/area.</w:t>
      </w:r>
    </w:p>
    <w:p w14:paraId="5F0F6676" w14:textId="77777777" w:rsidR="006939E8" w:rsidRPr="006939E8" w:rsidRDefault="006939E8" w:rsidP="006939E8">
      <w:pPr>
        <w:numPr>
          <w:ilvl w:val="1"/>
          <w:numId w:val="1"/>
        </w:numPr>
        <w:spacing w:after="0" w:line="240" w:lineRule="auto"/>
        <w:rPr>
          <w:rFonts w:ascii="Times New Roman" w:hAnsi="Times New Roman" w:cs="Times New Roman"/>
        </w:rPr>
      </w:pPr>
      <w:proofErr w:type="gramStart"/>
      <w:r w:rsidRPr="006939E8">
        <w:rPr>
          <w:rFonts w:ascii="Times New Roman" w:hAnsi="Times New Roman" w:cs="Times New Roman"/>
        </w:rPr>
        <w:t>Prepares</w:t>
      </w:r>
      <w:proofErr w:type="gramEnd"/>
      <w:r w:rsidRPr="006939E8">
        <w:rPr>
          <w:rFonts w:ascii="Times New Roman" w:hAnsi="Times New Roman" w:cs="Times New Roman"/>
        </w:rPr>
        <w:t xml:space="preserve"> the field before </w:t>
      </w:r>
      <w:proofErr w:type="gramStart"/>
      <w:r w:rsidRPr="006939E8">
        <w:rPr>
          <w:rFonts w:ascii="Times New Roman" w:hAnsi="Times New Roman" w:cs="Times New Roman"/>
        </w:rPr>
        <w:t>play</w:t>
      </w:r>
      <w:proofErr w:type="gramEnd"/>
      <w:r w:rsidRPr="006939E8">
        <w:rPr>
          <w:rFonts w:ascii="Times New Roman" w:hAnsi="Times New Roman" w:cs="Times New Roman"/>
        </w:rPr>
        <w:t>.</w:t>
      </w:r>
    </w:p>
    <w:p w14:paraId="6CDA9C66" w14:textId="35CC3B0D"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 xml:space="preserve">Is responsible for </w:t>
      </w:r>
      <w:r w:rsidR="00682BEF" w:rsidRPr="006939E8">
        <w:rPr>
          <w:rFonts w:ascii="Times New Roman" w:hAnsi="Times New Roman" w:cs="Times New Roman"/>
        </w:rPr>
        <w:t>clean-up</w:t>
      </w:r>
      <w:r w:rsidRPr="006939E8">
        <w:rPr>
          <w:rFonts w:ascii="Times New Roman" w:hAnsi="Times New Roman" w:cs="Times New Roman"/>
        </w:rPr>
        <w:t xml:space="preserve"> and trash removal of the first base dugout area.</w:t>
      </w:r>
    </w:p>
    <w:p w14:paraId="19AEE59A"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Players shall remain behind a restraining line parallel to the first base line and 25 feet removed from the baseline.</w:t>
      </w:r>
    </w:p>
    <w:p w14:paraId="2B7497D5" w14:textId="77777777" w:rsidR="00682BEF"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 xml:space="preserve">No on-deck batter will be permitted </w:t>
      </w:r>
    </w:p>
    <w:p w14:paraId="6938BBA2" w14:textId="77777777" w:rsidR="001D7F6E" w:rsidRDefault="001D7F6E" w:rsidP="001D7F6E">
      <w:pPr>
        <w:spacing w:after="0" w:line="240" w:lineRule="auto"/>
        <w:ind w:left="705"/>
        <w:rPr>
          <w:rFonts w:ascii="Times New Roman" w:hAnsi="Times New Roman" w:cs="Times New Roman"/>
        </w:rPr>
      </w:pPr>
    </w:p>
    <w:p w14:paraId="65AAF1D3" w14:textId="770239E9" w:rsidR="006939E8" w:rsidRPr="006939E8" w:rsidRDefault="006939E8" w:rsidP="00682BEF">
      <w:pPr>
        <w:spacing w:after="0" w:line="240" w:lineRule="auto"/>
        <w:rPr>
          <w:rFonts w:ascii="Times New Roman" w:hAnsi="Times New Roman" w:cs="Times New Roman"/>
        </w:rPr>
      </w:pPr>
      <w:r w:rsidRPr="006939E8">
        <w:rPr>
          <w:rFonts w:ascii="Times New Roman" w:hAnsi="Times New Roman" w:cs="Times New Roman"/>
        </w:rPr>
        <w:t>THOSE PERMITTED ON FIELD</w:t>
      </w:r>
    </w:p>
    <w:p w14:paraId="3E44E819" w14:textId="77777777" w:rsidR="001D7F6E" w:rsidRPr="001D7F6E" w:rsidRDefault="001D7F6E" w:rsidP="001D7F6E">
      <w:pPr>
        <w:spacing w:after="0" w:line="240" w:lineRule="auto"/>
        <w:rPr>
          <w:rFonts w:ascii="Times New Roman" w:hAnsi="Times New Roman" w:cs="Times New Roman"/>
          <w:b/>
        </w:rPr>
      </w:pPr>
      <w:r w:rsidRPr="001D7F6E">
        <w:rPr>
          <w:rFonts w:ascii="Times New Roman" w:hAnsi="Times New Roman" w:cs="Times New Roman"/>
          <w:b/>
          <w:u w:val="single"/>
        </w:rPr>
        <w:t>Only authorized High Plains Volunteers with valid background checks are allowed to assist as coaches during practices or</w:t>
      </w:r>
      <w:r w:rsidRPr="001D7F6E">
        <w:rPr>
          <w:rFonts w:ascii="Times New Roman" w:hAnsi="Times New Roman" w:cs="Times New Roman"/>
          <w:b/>
        </w:rPr>
        <w:t xml:space="preserve"> </w:t>
      </w:r>
      <w:r w:rsidRPr="001D7F6E">
        <w:rPr>
          <w:rFonts w:ascii="Times New Roman" w:hAnsi="Times New Roman" w:cs="Times New Roman"/>
          <w:b/>
          <w:u w:val="single"/>
        </w:rPr>
        <w:t>games.</w:t>
      </w:r>
    </w:p>
    <w:p w14:paraId="6ED8EF4A"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Offensive Team</w:t>
      </w:r>
    </w:p>
    <w:p w14:paraId="1360E3DE" w14:textId="77777777" w:rsidR="006939E8" w:rsidRPr="006939E8" w:rsidRDefault="006939E8" w:rsidP="006939E8">
      <w:pPr>
        <w:numPr>
          <w:ilvl w:val="0"/>
          <w:numId w:val="2"/>
        </w:numPr>
        <w:spacing w:after="0" w:line="240" w:lineRule="auto"/>
        <w:rPr>
          <w:rFonts w:ascii="Times New Roman" w:hAnsi="Times New Roman" w:cs="Times New Roman"/>
        </w:rPr>
      </w:pPr>
      <w:r w:rsidRPr="006939E8">
        <w:rPr>
          <w:rFonts w:ascii="Times New Roman" w:hAnsi="Times New Roman" w:cs="Times New Roman"/>
        </w:rPr>
        <w:t xml:space="preserve">First base and third base coaching boxes </w:t>
      </w:r>
      <w:r w:rsidRPr="00454F2C">
        <w:rPr>
          <w:rFonts w:ascii="Times New Roman" w:hAnsi="Times New Roman" w:cs="Times New Roman"/>
          <w:b/>
          <w:bCs/>
        </w:rPr>
        <w:t>MUST</w:t>
      </w:r>
      <w:r w:rsidRPr="006939E8">
        <w:rPr>
          <w:rFonts w:ascii="Times New Roman" w:hAnsi="Times New Roman" w:cs="Times New Roman"/>
        </w:rPr>
        <w:t xml:space="preserve"> be occupied by Managers or coaches over 15 years of age</w:t>
      </w:r>
    </w:p>
    <w:p w14:paraId="07128A67" w14:textId="77777777" w:rsidR="006939E8" w:rsidRPr="006939E8" w:rsidRDefault="006939E8" w:rsidP="006939E8">
      <w:pPr>
        <w:numPr>
          <w:ilvl w:val="0"/>
          <w:numId w:val="2"/>
        </w:numPr>
        <w:spacing w:after="0" w:line="240" w:lineRule="auto"/>
        <w:rPr>
          <w:rFonts w:ascii="Times New Roman" w:hAnsi="Times New Roman" w:cs="Times New Roman"/>
        </w:rPr>
      </w:pPr>
      <w:r w:rsidRPr="006939E8">
        <w:rPr>
          <w:rFonts w:ascii="Times New Roman" w:hAnsi="Times New Roman" w:cs="Times New Roman"/>
        </w:rPr>
        <w:t>A single batting coach will be allowed in the home plate area to assist the hitter.</w:t>
      </w:r>
    </w:p>
    <w:p w14:paraId="6D544138"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Defensive Team</w:t>
      </w:r>
    </w:p>
    <w:p w14:paraId="5456FD33" w14:textId="2C4769F2" w:rsidR="006939E8" w:rsidRPr="006939E8" w:rsidRDefault="006939E8" w:rsidP="006939E8">
      <w:pPr>
        <w:numPr>
          <w:ilvl w:val="0"/>
          <w:numId w:val="3"/>
        </w:numPr>
        <w:spacing w:after="0" w:line="240" w:lineRule="auto"/>
        <w:rPr>
          <w:rFonts w:ascii="Times New Roman" w:hAnsi="Times New Roman" w:cs="Times New Roman"/>
        </w:rPr>
      </w:pPr>
      <w:r w:rsidRPr="006939E8">
        <w:rPr>
          <w:rFonts w:ascii="Times New Roman" w:hAnsi="Times New Roman" w:cs="Times New Roman"/>
        </w:rPr>
        <w:t xml:space="preserve">Two coaches are permitted on the field during play, but may not assist, </w:t>
      </w:r>
      <w:r w:rsidR="00454F2C" w:rsidRPr="006939E8">
        <w:rPr>
          <w:rFonts w:ascii="Times New Roman" w:hAnsi="Times New Roman" w:cs="Times New Roman"/>
        </w:rPr>
        <w:t>through</w:t>
      </w:r>
      <w:r w:rsidRPr="006939E8">
        <w:rPr>
          <w:rFonts w:ascii="Times New Roman" w:hAnsi="Times New Roman" w:cs="Times New Roman"/>
        </w:rPr>
        <w:t xml:space="preserve"> physical action, in completing any play,</w:t>
      </w:r>
    </w:p>
    <w:p w14:paraId="283C711C" w14:textId="77777777" w:rsidR="006939E8" w:rsidRPr="006939E8" w:rsidRDefault="006939E8" w:rsidP="006939E8">
      <w:pPr>
        <w:numPr>
          <w:ilvl w:val="0"/>
          <w:numId w:val="3"/>
        </w:numPr>
        <w:spacing w:after="0" w:line="240" w:lineRule="auto"/>
        <w:rPr>
          <w:rFonts w:ascii="Times New Roman" w:hAnsi="Times New Roman" w:cs="Times New Roman"/>
        </w:rPr>
      </w:pPr>
      <w:r w:rsidRPr="006939E8">
        <w:rPr>
          <w:rFonts w:ascii="Times New Roman" w:hAnsi="Times New Roman" w:cs="Times New Roman"/>
        </w:rPr>
        <w:t>Defensive team coaching is encouraged.</w:t>
      </w:r>
    </w:p>
    <w:p w14:paraId="31CC0202" w14:textId="77777777" w:rsidR="006939E8" w:rsidRPr="006939E8" w:rsidRDefault="006939E8" w:rsidP="006939E8">
      <w:pPr>
        <w:spacing w:after="0" w:line="240" w:lineRule="auto"/>
        <w:rPr>
          <w:rFonts w:ascii="Times New Roman" w:hAnsi="Times New Roman" w:cs="Times New Roman"/>
        </w:rPr>
      </w:pPr>
      <w:r w:rsidRPr="006939E8">
        <w:rPr>
          <w:rFonts w:ascii="Times New Roman" w:hAnsi="Times New Roman" w:cs="Times New Roman"/>
        </w:rPr>
        <w:t>UMPIRES</w:t>
      </w:r>
    </w:p>
    <w:p w14:paraId="7A75E176"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lastRenderedPageBreak/>
        <w:t>HPLL will not supply an umpire in this division. Managers and coaches from the defensive team on the field for that 1/2 inning shall call the game.</w:t>
      </w:r>
    </w:p>
    <w:p w14:paraId="17576ACC" w14:textId="77777777" w:rsidR="006939E8" w:rsidRPr="006939E8" w:rsidRDefault="006939E8" w:rsidP="006939E8">
      <w:pPr>
        <w:spacing w:after="0" w:line="240" w:lineRule="auto"/>
        <w:rPr>
          <w:rFonts w:ascii="Times New Roman" w:hAnsi="Times New Roman" w:cs="Times New Roman"/>
        </w:rPr>
      </w:pPr>
      <w:r w:rsidRPr="006939E8">
        <w:rPr>
          <w:rFonts w:ascii="Times New Roman" w:hAnsi="Times New Roman" w:cs="Times New Roman"/>
        </w:rPr>
        <w:t>PLAYING TIME</w:t>
      </w:r>
    </w:p>
    <w:p w14:paraId="0FA8E290"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Players bat through the line-up each offensive half inning.</w:t>
      </w:r>
    </w:p>
    <w:p w14:paraId="5D08689B"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There shall be a minimum of 7 players required to field a team, unless 5 players are present and both coaches agree to play the game.</w:t>
      </w:r>
    </w:p>
    <w:p w14:paraId="26A1E84A"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No player shall sit out two consecutive defensive innings - to include innings in consecutive games.</w:t>
      </w:r>
    </w:p>
    <w:p w14:paraId="2C591A87"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1 player per infield position and remaining players may be placed in outfield positions.</w:t>
      </w:r>
    </w:p>
    <w:p w14:paraId="715B76FF" w14:textId="77777777" w:rsidR="006939E8" w:rsidRPr="006939E8" w:rsidRDefault="006939E8" w:rsidP="006939E8">
      <w:pPr>
        <w:spacing w:after="0" w:line="240" w:lineRule="auto"/>
        <w:rPr>
          <w:rFonts w:ascii="Times New Roman" w:hAnsi="Times New Roman" w:cs="Times New Roman"/>
        </w:rPr>
      </w:pPr>
    </w:p>
    <w:p w14:paraId="5CF0F930" w14:textId="77777777" w:rsidR="006939E8" w:rsidRPr="006939E8" w:rsidRDefault="006939E8" w:rsidP="006939E8">
      <w:pPr>
        <w:spacing w:after="0" w:line="240" w:lineRule="auto"/>
        <w:rPr>
          <w:rFonts w:ascii="Times New Roman" w:hAnsi="Times New Roman" w:cs="Times New Roman"/>
        </w:rPr>
      </w:pPr>
      <w:r w:rsidRPr="006939E8">
        <w:rPr>
          <w:rFonts w:ascii="Times New Roman" w:hAnsi="Times New Roman" w:cs="Times New Roman"/>
        </w:rPr>
        <w:t>GAME RULES</w:t>
      </w:r>
    </w:p>
    <w:p w14:paraId="23949DA7"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 xml:space="preserve">The game shall be played on a field with </w:t>
      </w:r>
      <w:proofErr w:type="gramStart"/>
      <w:r w:rsidRPr="006939E8">
        <w:rPr>
          <w:rFonts w:ascii="Times New Roman" w:hAnsi="Times New Roman" w:cs="Times New Roman"/>
        </w:rPr>
        <w:t>60 foot</w:t>
      </w:r>
      <w:proofErr w:type="gramEnd"/>
      <w:r w:rsidRPr="006939E8">
        <w:rPr>
          <w:rFonts w:ascii="Times New Roman" w:hAnsi="Times New Roman" w:cs="Times New Roman"/>
        </w:rPr>
        <w:t xml:space="preserve"> base paths.</w:t>
      </w:r>
    </w:p>
    <w:p w14:paraId="1770C2C6"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No score shall be kept, nor league standings retained.</w:t>
      </w:r>
    </w:p>
    <w:p w14:paraId="5BECD4C2"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 xml:space="preserve">A foul ball is any normal foul ball, as well as a ball hit less than 10 feet. There should be a </w:t>
      </w:r>
      <w:proofErr w:type="gramStart"/>
      <w:r w:rsidRPr="006939E8">
        <w:rPr>
          <w:rFonts w:ascii="Times New Roman" w:hAnsi="Times New Roman" w:cs="Times New Roman"/>
        </w:rPr>
        <w:t>10 foot</w:t>
      </w:r>
      <w:proofErr w:type="gramEnd"/>
      <w:r w:rsidRPr="006939E8">
        <w:rPr>
          <w:rFonts w:ascii="Times New Roman" w:hAnsi="Times New Roman" w:cs="Times New Roman"/>
        </w:rPr>
        <w:t xml:space="preserve"> arc which marks this distance.</w:t>
      </w:r>
    </w:p>
    <w:p w14:paraId="27AB0479"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A circle, 12 ft diameter, shall be placed around the pitcher’s area. A ball thrown with the intent to go to the pitcher in that circle shall cause the play to become dead.</w:t>
      </w:r>
    </w:p>
    <w:p w14:paraId="66D7624F"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A line shall be drawn at the midpoint of each base path. A runner who has not attained that line when the ball is declared dead shall return to the previous base. A runner who has attained that line shall be allowed to proceed to the next immediate base without peril.</w:t>
      </w:r>
    </w:p>
    <w:p w14:paraId="6FE34E0F" w14:textId="77777777"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On all overthrows, advancement shall be limited to one base regardless of the position of the runner at the time of the overthrow. The overthrow will be deemed to have occurred when:</w:t>
      </w:r>
    </w:p>
    <w:p w14:paraId="7E367BB9" w14:textId="77777777" w:rsidR="006939E8" w:rsidRPr="006939E8" w:rsidRDefault="006939E8" w:rsidP="006939E8">
      <w:pPr>
        <w:numPr>
          <w:ilvl w:val="0"/>
          <w:numId w:val="4"/>
        </w:numPr>
        <w:spacing w:after="0" w:line="240" w:lineRule="auto"/>
        <w:rPr>
          <w:rFonts w:ascii="Times New Roman" w:hAnsi="Times New Roman" w:cs="Times New Roman"/>
        </w:rPr>
      </w:pPr>
      <w:r w:rsidRPr="006939E8">
        <w:rPr>
          <w:rFonts w:ascii="Times New Roman" w:hAnsi="Times New Roman" w:cs="Times New Roman"/>
        </w:rPr>
        <w:t>By an infielder, upon passing the intended target</w:t>
      </w:r>
    </w:p>
    <w:p w14:paraId="0B35662A" w14:textId="77777777" w:rsidR="006939E8" w:rsidRPr="006939E8" w:rsidRDefault="006939E8" w:rsidP="006939E8">
      <w:pPr>
        <w:numPr>
          <w:ilvl w:val="0"/>
          <w:numId w:val="4"/>
        </w:numPr>
        <w:spacing w:after="0" w:line="240" w:lineRule="auto"/>
        <w:rPr>
          <w:rFonts w:ascii="Times New Roman" w:hAnsi="Times New Roman" w:cs="Times New Roman"/>
        </w:rPr>
      </w:pPr>
      <w:r w:rsidRPr="006939E8">
        <w:rPr>
          <w:rFonts w:ascii="Times New Roman" w:hAnsi="Times New Roman" w:cs="Times New Roman"/>
        </w:rPr>
        <w:t>By an outfielder, upon passing an imaginary outfield-to-infield demarcation line that extends in an arc 10 feet behind the base paths.</w:t>
      </w:r>
    </w:p>
    <w:p w14:paraId="17F28378" w14:textId="593C733F"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The last batter (until game #6. (The determination of what game number is considered, it will be based on the number of games the home team has played)</w:t>
      </w:r>
      <w:r w:rsidRPr="006939E8">
        <w:rPr>
          <w:rFonts w:ascii="Times New Roman" w:hAnsi="Times New Roman" w:cs="Times New Roman"/>
          <w:b/>
        </w:rPr>
        <w:t xml:space="preserve">) </w:t>
      </w:r>
      <w:r w:rsidRPr="006939E8">
        <w:rPr>
          <w:rFonts w:ascii="Times New Roman" w:hAnsi="Times New Roman" w:cs="Times New Roman"/>
        </w:rPr>
        <w:t xml:space="preserve">in each half inning will be allowed to advance </w:t>
      </w:r>
      <w:r w:rsidR="009414B8" w:rsidRPr="006939E8">
        <w:rPr>
          <w:rFonts w:ascii="Times New Roman" w:hAnsi="Times New Roman" w:cs="Times New Roman"/>
        </w:rPr>
        <w:t>until,</w:t>
      </w:r>
      <w:r w:rsidRPr="006939E8">
        <w:rPr>
          <w:rFonts w:ascii="Times New Roman" w:hAnsi="Times New Roman" w:cs="Times New Roman"/>
        </w:rPr>
        <w:t xml:space="preserve"> </w:t>
      </w:r>
      <w:r w:rsidR="009414B8">
        <w:rPr>
          <w:rFonts w:ascii="Times New Roman" w:hAnsi="Times New Roman" w:cs="Times New Roman"/>
        </w:rPr>
        <w:t>a</w:t>
      </w:r>
      <w:r w:rsidRPr="006939E8">
        <w:rPr>
          <w:rFonts w:ascii="Times New Roman" w:hAnsi="Times New Roman" w:cs="Times New Roman"/>
        </w:rPr>
        <w:t xml:space="preserve"> defensive player, in possession of the ball, tags home plate.</w:t>
      </w:r>
    </w:p>
    <w:p w14:paraId="4DAA5175" w14:textId="77777777" w:rsidR="006939E8" w:rsidRPr="006939E8" w:rsidRDefault="006939E8" w:rsidP="006939E8">
      <w:pPr>
        <w:numPr>
          <w:ilvl w:val="1"/>
          <w:numId w:val="1"/>
        </w:numPr>
        <w:spacing w:after="0" w:line="240" w:lineRule="auto"/>
        <w:rPr>
          <w:rFonts w:ascii="Times New Roman" w:hAnsi="Times New Roman" w:cs="Times New Roman"/>
          <w:b/>
          <w:i/>
        </w:rPr>
      </w:pPr>
      <w:r w:rsidRPr="006939E8">
        <w:rPr>
          <w:rFonts w:ascii="Times New Roman" w:hAnsi="Times New Roman" w:cs="Times New Roman"/>
          <w:b/>
          <w:i/>
        </w:rPr>
        <w:t>If a player shows the ability (based on the Coaches evaluation), the Coach may soft pitch up to 4 pitches before putting the ball on the tee.</w:t>
      </w:r>
    </w:p>
    <w:p w14:paraId="1A03DE8E" w14:textId="275A1CBB" w:rsidR="006939E8" w:rsidRPr="006939E8" w:rsidRDefault="006939E8" w:rsidP="006939E8">
      <w:pPr>
        <w:numPr>
          <w:ilvl w:val="1"/>
          <w:numId w:val="1"/>
        </w:numPr>
        <w:spacing w:after="0" w:line="240" w:lineRule="auto"/>
        <w:rPr>
          <w:rFonts w:ascii="Times New Roman" w:hAnsi="Times New Roman" w:cs="Times New Roman"/>
          <w:b/>
          <w:i/>
        </w:rPr>
      </w:pPr>
      <w:r w:rsidRPr="006939E8">
        <w:rPr>
          <w:rFonts w:ascii="Times New Roman" w:hAnsi="Times New Roman" w:cs="Times New Roman"/>
          <w:b/>
          <w:i/>
        </w:rPr>
        <w:t xml:space="preserve">If a player shows the ability (based on the </w:t>
      </w:r>
      <w:r w:rsidR="00EA4D39" w:rsidRPr="006939E8">
        <w:rPr>
          <w:rFonts w:ascii="Times New Roman" w:hAnsi="Times New Roman" w:cs="Times New Roman"/>
          <w:b/>
          <w:i/>
        </w:rPr>
        <w:t>Coaches’</w:t>
      </w:r>
      <w:r w:rsidRPr="006939E8">
        <w:rPr>
          <w:rFonts w:ascii="Times New Roman" w:hAnsi="Times New Roman" w:cs="Times New Roman"/>
          <w:b/>
          <w:i/>
        </w:rPr>
        <w:t xml:space="preserve"> evaluation and agreement with the opposing Coach), the players may run multiple bases based on the location and ability of the hit.</w:t>
      </w:r>
    </w:p>
    <w:p w14:paraId="217DBA64" w14:textId="55C3D390" w:rsidR="006939E8" w:rsidRPr="006939E8" w:rsidRDefault="006939E8" w:rsidP="006939E8">
      <w:pPr>
        <w:numPr>
          <w:ilvl w:val="1"/>
          <w:numId w:val="1"/>
        </w:numPr>
        <w:spacing w:after="0" w:line="240" w:lineRule="auto"/>
        <w:rPr>
          <w:rFonts w:ascii="Times New Roman" w:hAnsi="Times New Roman" w:cs="Times New Roman"/>
        </w:rPr>
      </w:pPr>
      <w:r w:rsidRPr="006939E8">
        <w:rPr>
          <w:rFonts w:ascii="Times New Roman" w:hAnsi="Times New Roman" w:cs="Times New Roman"/>
        </w:rPr>
        <w:t xml:space="preserve">The following rules will apply starting after game #6. (The determination of what game number is </w:t>
      </w:r>
      <w:r w:rsidR="00EA4D39" w:rsidRPr="006939E8">
        <w:rPr>
          <w:rFonts w:ascii="Times New Roman" w:hAnsi="Times New Roman" w:cs="Times New Roman"/>
        </w:rPr>
        <w:t>considered;</w:t>
      </w:r>
      <w:r w:rsidRPr="006939E8">
        <w:rPr>
          <w:rFonts w:ascii="Times New Roman" w:hAnsi="Times New Roman" w:cs="Times New Roman"/>
        </w:rPr>
        <w:t xml:space="preserve"> it will be based on the number of games the home team has played)</w:t>
      </w:r>
    </w:p>
    <w:p w14:paraId="6F6448C5" w14:textId="77777777" w:rsidR="006939E8" w:rsidRPr="006939E8" w:rsidRDefault="006939E8" w:rsidP="006939E8">
      <w:pPr>
        <w:numPr>
          <w:ilvl w:val="0"/>
          <w:numId w:val="5"/>
        </w:numPr>
        <w:spacing w:after="0" w:line="240" w:lineRule="auto"/>
        <w:rPr>
          <w:rFonts w:ascii="Times New Roman" w:hAnsi="Times New Roman" w:cs="Times New Roman"/>
        </w:rPr>
      </w:pPr>
      <w:r w:rsidRPr="006939E8">
        <w:rPr>
          <w:rFonts w:ascii="Times New Roman" w:hAnsi="Times New Roman" w:cs="Times New Roman"/>
        </w:rPr>
        <w:t>Coach pitch 4 pitches. If the player does not put the ball in play, they can pull the tee out to complete the at bat.</w:t>
      </w:r>
    </w:p>
    <w:p w14:paraId="7548A17A" w14:textId="2D49DDB7" w:rsidR="006939E8" w:rsidRDefault="006939E8" w:rsidP="006939E8">
      <w:pPr>
        <w:numPr>
          <w:ilvl w:val="0"/>
          <w:numId w:val="5"/>
        </w:numPr>
        <w:spacing w:after="0" w:line="240" w:lineRule="auto"/>
        <w:rPr>
          <w:rFonts w:ascii="Times New Roman" w:hAnsi="Times New Roman" w:cs="Times New Roman"/>
        </w:rPr>
      </w:pPr>
      <w:r w:rsidRPr="006939E8">
        <w:rPr>
          <w:rFonts w:ascii="Times New Roman" w:hAnsi="Times New Roman" w:cs="Times New Roman"/>
        </w:rPr>
        <w:t xml:space="preserve">No walks and no 3 strikes you are out. </w:t>
      </w:r>
      <w:proofErr w:type="gramStart"/>
      <w:r w:rsidR="00ED59E4" w:rsidRPr="006939E8">
        <w:rPr>
          <w:rFonts w:ascii="Times New Roman" w:hAnsi="Times New Roman" w:cs="Times New Roman"/>
        </w:rPr>
        <w:t>Player</w:t>
      </w:r>
      <w:proofErr w:type="gramEnd"/>
      <w:r w:rsidR="00ED59E4">
        <w:rPr>
          <w:rFonts w:ascii="Times New Roman" w:hAnsi="Times New Roman" w:cs="Times New Roman"/>
        </w:rPr>
        <w:t xml:space="preserve"> </w:t>
      </w:r>
      <w:r w:rsidRPr="006939E8">
        <w:rPr>
          <w:rFonts w:ascii="Times New Roman" w:hAnsi="Times New Roman" w:cs="Times New Roman"/>
        </w:rPr>
        <w:t>at bat will end with the ball in play.</w:t>
      </w:r>
    </w:p>
    <w:p w14:paraId="6D266FE2" w14:textId="77777777" w:rsidR="00ED59E4" w:rsidRPr="006939E8" w:rsidRDefault="00ED59E4" w:rsidP="00ED59E4">
      <w:pPr>
        <w:spacing w:after="0" w:line="240" w:lineRule="auto"/>
        <w:ind w:left="1560"/>
        <w:rPr>
          <w:rFonts w:ascii="Times New Roman" w:hAnsi="Times New Roman" w:cs="Times New Roman"/>
        </w:rPr>
      </w:pPr>
    </w:p>
    <w:p w14:paraId="75FA310E" w14:textId="77777777" w:rsidR="00033B3A" w:rsidRPr="00033B3A" w:rsidRDefault="00033B3A" w:rsidP="00033B3A">
      <w:pPr>
        <w:spacing w:after="0" w:line="240" w:lineRule="auto"/>
        <w:rPr>
          <w:rFonts w:ascii="Times New Roman" w:hAnsi="Times New Roman" w:cs="Times New Roman"/>
        </w:rPr>
      </w:pPr>
      <w:r w:rsidRPr="00033B3A">
        <w:rPr>
          <w:rFonts w:ascii="Times New Roman" w:hAnsi="Times New Roman" w:cs="Times New Roman"/>
        </w:rPr>
        <w:t>SPORTSMANSHIP and PARTICIPATION</w:t>
      </w:r>
    </w:p>
    <w:p w14:paraId="1A38E731" w14:textId="77777777" w:rsidR="00033B3A" w:rsidRPr="00033B3A" w:rsidRDefault="00033B3A" w:rsidP="00033B3A">
      <w:pPr>
        <w:numPr>
          <w:ilvl w:val="1"/>
          <w:numId w:val="6"/>
        </w:numPr>
        <w:spacing w:after="0" w:line="240" w:lineRule="auto"/>
        <w:rPr>
          <w:rFonts w:ascii="Times New Roman" w:hAnsi="Times New Roman" w:cs="Times New Roman"/>
        </w:rPr>
      </w:pPr>
      <w:r w:rsidRPr="00033B3A">
        <w:rPr>
          <w:rFonts w:ascii="Times New Roman" w:hAnsi="Times New Roman" w:cs="Times New Roman"/>
        </w:rPr>
        <w:t xml:space="preserve">All participants will follow the HPLL Code of Conduct. If there is an infraction, the violating party will be referred </w:t>
      </w:r>
      <w:proofErr w:type="gramStart"/>
      <w:r w:rsidRPr="00033B3A">
        <w:rPr>
          <w:rFonts w:ascii="Times New Roman" w:hAnsi="Times New Roman" w:cs="Times New Roman"/>
        </w:rPr>
        <w:t>to</w:t>
      </w:r>
      <w:proofErr w:type="gramEnd"/>
      <w:r w:rsidRPr="00033B3A">
        <w:rPr>
          <w:rFonts w:ascii="Times New Roman" w:hAnsi="Times New Roman" w:cs="Times New Roman"/>
        </w:rPr>
        <w:t xml:space="preserve"> the Board of Directors for further investigation.</w:t>
      </w:r>
    </w:p>
    <w:p w14:paraId="0E7F7A2F" w14:textId="77777777" w:rsidR="00FD366A" w:rsidRPr="006939E8" w:rsidRDefault="00FD366A" w:rsidP="006939E8">
      <w:pPr>
        <w:spacing w:after="0" w:line="240" w:lineRule="auto"/>
        <w:rPr>
          <w:rFonts w:ascii="Times New Roman" w:hAnsi="Times New Roman" w:cs="Times New Roman"/>
        </w:rPr>
      </w:pPr>
    </w:p>
    <w:sectPr w:rsidR="00FD366A" w:rsidRPr="006939E8" w:rsidSect="00712F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28DE" w14:textId="77777777" w:rsidR="00033B3A" w:rsidRDefault="00033B3A" w:rsidP="00033B3A">
      <w:pPr>
        <w:spacing w:after="0" w:line="240" w:lineRule="auto"/>
      </w:pPr>
      <w:r>
        <w:separator/>
      </w:r>
    </w:p>
  </w:endnote>
  <w:endnote w:type="continuationSeparator" w:id="0">
    <w:p w14:paraId="5A31737D" w14:textId="77777777" w:rsidR="00033B3A" w:rsidRDefault="00033B3A" w:rsidP="0003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A72E" w14:textId="77777777" w:rsidR="00712FC5" w:rsidRDefault="00712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1D39" w14:textId="77777777" w:rsidR="00033B3A" w:rsidRPr="005C464D" w:rsidRDefault="00033B3A">
    <w:pPr>
      <w:tabs>
        <w:tab w:val="center" w:pos="4550"/>
        <w:tab w:val="left" w:pos="5818"/>
      </w:tabs>
      <w:ind w:right="260"/>
      <w:jc w:val="right"/>
      <w:rPr>
        <w:sz w:val="20"/>
        <w:szCs w:val="20"/>
      </w:rPr>
    </w:pPr>
    <w:r w:rsidRPr="005C464D">
      <w:rPr>
        <w:spacing w:val="60"/>
        <w:sz w:val="20"/>
        <w:szCs w:val="20"/>
      </w:rPr>
      <w:t>Page</w:t>
    </w:r>
    <w:r w:rsidRPr="005C464D">
      <w:rPr>
        <w:sz w:val="20"/>
        <w:szCs w:val="20"/>
      </w:rPr>
      <w:t xml:space="preserve"> </w:t>
    </w:r>
    <w:r w:rsidRPr="005C464D">
      <w:rPr>
        <w:sz w:val="20"/>
        <w:szCs w:val="20"/>
      </w:rPr>
      <w:fldChar w:fldCharType="begin"/>
    </w:r>
    <w:r w:rsidRPr="005C464D">
      <w:rPr>
        <w:sz w:val="20"/>
        <w:szCs w:val="20"/>
      </w:rPr>
      <w:instrText xml:space="preserve"> PAGE   \* MERGEFORMAT </w:instrText>
    </w:r>
    <w:r w:rsidRPr="005C464D">
      <w:rPr>
        <w:sz w:val="20"/>
        <w:szCs w:val="20"/>
      </w:rPr>
      <w:fldChar w:fldCharType="separate"/>
    </w:r>
    <w:r w:rsidRPr="005C464D">
      <w:rPr>
        <w:noProof/>
        <w:sz w:val="20"/>
        <w:szCs w:val="20"/>
      </w:rPr>
      <w:t>1</w:t>
    </w:r>
    <w:r w:rsidRPr="005C464D">
      <w:rPr>
        <w:sz w:val="20"/>
        <w:szCs w:val="20"/>
      </w:rPr>
      <w:fldChar w:fldCharType="end"/>
    </w:r>
    <w:r w:rsidRPr="005C464D">
      <w:rPr>
        <w:sz w:val="20"/>
        <w:szCs w:val="20"/>
      </w:rPr>
      <w:t xml:space="preserve"> | </w:t>
    </w:r>
    <w:r w:rsidRPr="005C464D">
      <w:rPr>
        <w:sz w:val="20"/>
        <w:szCs w:val="20"/>
      </w:rPr>
      <w:fldChar w:fldCharType="begin"/>
    </w:r>
    <w:r w:rsidRPr="005C464D">
      <w:rPr>
        <w:sz w:val="20"/>
        <w:szCs w:val="20"/>
      </w:rPr>
      <w:instrText xml:space="preserve"> NUMPAGES  \* Arabic  \* MERGEFORMAT </w:instrText>
    </w:r>
    <w:r w:rsidRPr="005C464D">
      <w:rPr>
        <w:sz w:val="20"/>
        <w:szCs w:val="20"/>
      </w:rPr>
      <w:fldChar w:fldCharType="separate"/>
    </w:r>
    <w:r w:rsidRPr="005C464D">
      <w:rPr>
        <w:noProof/>
        <w:sz w:val="20"/>
        <w:szCs w:val="20"/>
      </w:rPr>
      <w:t>1</w:t>
    </w:r>
    <w:r w:rsidRPr="005C464D">
      <w:rPr>
        <w:sz w:val="20"/>
        <w:szCs w:val="20"/>
      </w:rPr>
      <w:fldChar w:fldCharType="end"/>
    </w:r>
  </w:p>
  <w:p w14:paraId="6F6EB432" w14:textId="77777777" w:rsidR="00033B3A" w:rsidRDefault="00033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C5F9" w14:textId="77777777" w:rsidR="00712FC5" w:rsidRDefault="0071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7C76" w14:textId="77777777" w:rsidR="00033B3A" w:rsidRDefault="00033B3A" w:rsidP="00033B3A">
      <w:pPr>
        <w:spacing w:after="0" w:line="240" w:lineRule="auto"/>
      </w:pPr>
      <w:r>
        <w:separator/>
      </w:r>
    </w:p>
  </w:footnote>
  <w:footnote w:type="continuationSeparator" w:id="0">
    <w:p w14:paraId="4F186D24" w14:textId="77777777" w:rsidR="00033B3A" w:rsidRDefault="00033B3A" w:rsidP="0003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BC62" w14:textId="77777777" w:rsidR="00712FC5" w:rsidRDefault="00712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217236B55404756B0B2F5E7BB06D81E"/>
      </w:placeholder>
      <w:temporary/>
      <w:showingPlcHdr/>
      <w15:appearance w15:val="hidden"/>
    </w:sdtPr>
    <w:sdtContent>
      <w:p w14:paraId="467DAF75" w14:textId="77777777" w:rsidR="00712FC5" w:rsidRDefault="00712FC5">
        <w:pPr>
          <w:pStyle w:val="Header"/>
        </w:pPr>
        <w:r>
          <w:t>[Type here]</w:t>
        </w:r>
      </w:p>
    </w:sdtContent>
  </w:sdt>
  <w:p w14:paraId="6911F782" w14:textId="77777777" w:rsidR="00712FC5" w:rsidRDefault="00712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606E" w14:textId="018DBE03" w:rsidR="00712FC5" w:rsidRDefault="00712FC5" w:rsidP="00712FC5">
    <w:pPr>
      <w:pStyle w:val="Header"/>
      <w:jc w:val="center"/>
    </w:pPr>
    <w:r>
      <w:rPr>
        <w:noProof/>
      </w:rPr>
      <w:drawing>
        <wp:inline distT="0" distB="0" distL="0" distR="0" wp14:anchorId="71004553" wp14:editId="3E42DC04">
          <wp:extent cx="1336040" cy="1336040"/>
          <wp:effectExtent l="114300" t="0" r="302260" b="168910"/>
          <wp:docPr id="1506269916" name="Picture 1" descr="High Plains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Plains Little Leag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8E1"/>
    <w:multiLevelType w:val="hybridMultilevel"/>
    <w:tmpl w:val="D9D44D1C"/>
    <w:lvl w:ilvl="0" w:tplc="8C10C0E6">
      <w:numFmt w:val="bullet"/>
      <w:lvlText w:val="●"/>
      <w:lvlJc w:val="left"/>
      <w:pPr>
        <w:ind w:left="1920" w:hanging="360"/>
      </w:pPr>
      <w:rPr>
        <w:rFonts w:ascii="Arial" w:eastAsia="Arial" w:hAnsi="Arial" w:cs="Arial" w:hint="default"/>
        <w:b w:val="0"/>
        <w:bCs w:val="0"/>
        <w:i w:val="0"/>
        <w:iCs w:val="0"/>
        <w:spacing w:val="0"/>
        <w:w w:val="100"/>
        <w:sz w:val="18"/>
        <w:szCs w:val="18"/>
        <w:lang w:val="en-US" w:eastAsia="en-US" w:bidi="ar-SA"/>
      </w:rPr>
    </w:lvl>
    <w:lvl w:ilvl="1" w:tplc="EFA887D8">
      <w:numFmt w:val="bullet"/>
      <w:lvlText w:val="•"/>
      <w:lvlJc w:val="left"/>
      <w:pPr>
        <w:ind w:left="2684" w:hanging="360"/>
      </w:pPr>
      <w:rPr>
        <w:lang w:val="en-US" w:eastAsia="en-US" w:bidi="ar-SA"/>
      </w:rPr>
    </w:lvl>
    <w:lvl w:ilvl="2" w:tplc="E96A1530">
      <w:numFmt w:val="bullet"/>
      <w:lvlText w:val="•"/>
      <w:lvlJc w:val="left"/>
      <w:pPr>
        <w:ind w:left="3448" w:hanging="360"/>
      </w:pPr>
      <w:rPr>
        <w:lang w:val="en-US" w:eastAsia="en-US" w:bidi="ar-SA"/>
      </w:rPr>
    </w:lvl>
    <w:lvl w:ilvl="3" w:tplc="57F0F214">
      <w:numFmt w:val="bullet"/>
      <w:lvlText w:val="•"/>
      <w:lvlJc w:val="left"/>
      <w:pPr>
        <w:ind w:left="4212" w:hanging="360"/>
      </w:pPr>
      <w:rPr>
        <w:lang w:val="en-US" w:eastAsia="en-US" w:bidi="ar-SA"/>
      </w:rPr>
    </w:lvl>
    <w:lvl w:ilvl="4" w:tplc="89680438">
      <w:numFmt w:val="bullet"/>
      <w:lvlText w:val="•"/>
      <w:lvlJc w:val="left"/>
      <w:pPr>
        <w:ind w:left="4976" w:hanging="360"/>
      </w:pPr>
      <w:rPr>
        <w:lang w:val="en-US" w:eastAsia="en-US" w:bidi="ar-SA"/>
      </w:rPr>
    </w:lvl>
    <w:lvl w:ilvl="5" w:tplc="4E707F52">
      <w:numFmt w:val="bullet"/>
      <w:lvlText w:val="•"/>
      <w:lvlJc w:val="left"/>
      <w:pPr>
        <w:ind w:left="5740" w:hanging="360"/>
      </w:pPr>
      <w:rPr>
        <w:lang w:val="en-US" w:eastAsia="en-US" w:bidi="ar-SA"/>
      </w:rPr>
    </w:lvl>
    <w:lvl w:ilvl="6" w:tplc="E8303B90">
      <w:numFmt w:val="bullet"/>
      <w:lvlText w:val="•"/>
      <w:lvlJc w:val="left"/>
      <w:pPr>
        <w:ind w:left="6504" w:hanging="360"/>
      </w:pPr>
      <w:rPr>
        <w:lang w:val="en-US" w:eastAsia="en-US" w:bidi="ar-SA"/>
      </w:rPr>
    </w:lvl>
    <w:lvl w:ilvl="7" w:tplc="9070C318">
      <w:numFmt w:val="bullet"/>
      <w:lvlText w:val="•"/>
      <w:lvlJc w:val="left"/>
      <w:pPr>
        <w:ind w:left="7268" w:hanging="360"/>
      </w:pPr>
      <w:rPr>
        <w:lang w:val="en-US" w:eastAsia="en-US" w:bidi="ar-SA"/>
      </w:rPr>
    </w:lvl>
    <w:lvl w:ilvl="8" w:tplc="FCDC2478">
      <w:numFmt w:val="bullet"/>
      <w:lvlText w:val="•"/>
      <w:lvlJc w:val="left"/>
      <w:pPr>
        <w:ind w:left="8032" w:hanging="360"/>
      </w:pPr>
      <w:rPr>
        <w:lang w:val="en-US" w:eastAsia="en-US" w:bidi="ar-SA"/>
      </w:rPr>
    </w:lvl>
  </w:abstractNum>
  <w:abstractNum w:abstractNumId="1" w15:restartNumberingAfterBreak="0">
    <w:nsid w:val="087A5F22"/>
    <w:multiLevelType w:val="hybridMultilevel"/>
    <w:tmpl w:val="B4B657E4"/>
    <w:lvl w:ilvl="0" w:tplc="178A57D2">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7AAA356C">
      <w:numFmt w:val="bullet"/>
      <w:lvlText w:val="•"/>
      <w:lvlJc w:val="left"/>
      <w:pPr>
        <w:ind w:left="705" w:hanging="300"/>
      </w:pPr>
      <w:rPr>
        <w:rFonts w:ascii="Arial" w:eastAsia="Arial" w:hAnsi="Arial" w:cs="Arial" w:hint="default"/>
        <w:b w:val="0"/>
        <w:bCs w:val="0"/>
        <w:i w:val="0"/>
        <w:iCs w:val="0"/>
        <w:spacing w:val="0"/>
        <w:w w:val="100"/>
        <w:sz w:val="18"/>
        <w:szCs w:val="18"/>
        <w:lang w:val="en-US" w:eastAsia="en-US" w:bidi="ar-SA"/>
      </w:rPr>
    </w:lvl>
    <w:lvl w:ilvl="2" w:tplc="D464B3AE">
      <w:numFmt w:val="bullet"/>
      <w:lvlText w:val="•"/>
      <w:lvlJc w:val="left"/>
      <w:pPr>
        <w:ind w:left="2010" w:hanging="360"/>
      </w:pPr>
      <w:rPr>
        <w:rFonts w:ascii="Arial" w:eastAsia="Arial" w:hAnsi="Arial" w:cs="Arial" w:hint="default"/>
        <w:b w:val="0"/>
        <w:bCs w:val="0"/>
        <w:i w:val="0"/>
        <w:iCs w:val="0"/>
        <w:spacing w:val="0"/>
        <w:w w:val="100"/>
        <w:sz w:val="18"/>
        <w:szCs w:val="18"/>
        <w:lang w:val="en-US" w:eastAsia="en-US" w:bidi="ar-SA"/>
      </w:rPr>
    </w:lvl>
    <w:lvl w:ilvl="3" w:tplc="8DE6558C">
      <w:numFmt w:val="bullet"/>
      <w:lvlText w:val="•"/>
      <w:lvlJc w:val="left"/>
      <w:pPr>
        <w:ind w:left="1200" w:hanging="360"/>
      </w:pPr>
      <w:rPr>
        <w:lang w:val="en-US" w:eastAsia="en-US" w:bidi="ar-SA"/>
      </w:rPr>
    </w:lvl>
    <w:lvl w:ilvl="4" w:tplc="3FC60C5A">
      <w:numFmt w:val="bullet"/>
      <w:lvlText w:val="•"/>
      <w:lvlJc w:val="left"/>
      <w:pPr>
        <w:ind w:left="2020" w:hanging="360"/>
      </w:pPr>
      <w:rPr>
        <w:lang w:val="en-US" w:eastAsia="en-US" w:bidi="ar-SA"/>
      </w:rPr>
    </w:lvl>
    <w:lvl w:ilvl="5" w:tplc="5D3085EE">
      <w:numFmt w:val="bullet"/>
      <w:lvlText w:val="•"/>
      <w:lvlJc w:val="left"/>
      <w:pPr>
        <w:ind w:left="3276" w:hanging="360"/>
      </w:pPr>
      <w:rPr>
        <w:lang w:val="en-US" w:eastAsia="en-US" w:bidi="ar-SA"/>
      </w:rPr>
    </w:lvl>
    <w:lvl w:ilvl="6" w:tplc="827C6800">
      <w:numFmt w:val="bullet"/>
      <w:lvlText w:val="•"/>
      <w:lvlJc w:val="left"/>
      <w:pPr>
        <w:ind w:left="4533" w:hanging="360"/>
      </w:pPr>
      <w:rPr>
        <w:lang w:val="en-US" w:eastAsia="en-US" w:bidi="ar-SA"/>
      </w:rPr>
    </w:lvl>
    <w:lvl w:ilvl="7" w:tplc="6044812C">
      <w:numFmt w:val="bullet"/>
      <w:lvlText w:val="•"/>
      <w:lvlJc w:val="left"/>
      <w:pPr>
        <w:ind w:left="5790" w:hanging="360"/>
      </w:pPr>
      <w:rPr>
        <w:lang w:val="en-US" w:eastAsia="en-US" w:bidi="ar-SA"/>
      </w:rPr>
    </w:lvl>
    <w:lvl w:ilvl="8" w:tplc="DE60BF52">
      <w:numFmt w:val="bullet"/>
      <w:lvlText w:val="•"/>
      <w:lvlJc w:val="left"/>
      <w:pPr>
        <w:ind w:left="7046" w:hanging="360"/>
      </w:pPr>
      <w:rPr>
        <w:lang w:val="en-US" w:eastAsia="en-US" w:bidi="ar-SA"/>
      </w:rPr>
    </w:lvl>
  </w:abstractNum>
  <w:abstractNum w:abstractNumId="2" w15:restartNumberingAfterBreak="0">
    <w:nsid w:val="15883023"/>
    <w:multiLevelType w:val="hybridMultilevel"/>
    <w:tmpl w:val="B7E67BE6"/>
    <w:lvl w:ilvl="0" w:tplc="9E6650D8">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096E2EA4">
      <w:numFmt w:val="bullet"/>
      <w:lvlText w:val="•"/>
      <w:lvlJc w:val="left"/>
      <w:pPr>
        <w:ind w:left="705" w:hanging="300"/>
      </w:pPr>
      <w:rPr>
        <w:rFonts w:ascii="Arial" w:eastAsia="Arial" w:hAnsi="Arial" w:cs="Arial" w:hint="default"/>
        <w:b w:val="0"/>
        <w:bCs w:val="0"/>
        <w:i w:val="0"/>
        <w:iCs w:val="0"/>
        <w:spacing w:val="0"/>
        <w:w w:val="99"/>
        <w:sz w:val="18"/>
        <w:szCs w:val="18"/>
        <w:lang w:val="en-US" w:eastAsia="en-US" w:bidi="ar-SA"/>
      </w:rPr>
    </w:lvl>
    <w:lvl w:ilvl="2" w:tplc="C3CC19F0">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3" w:tplc="7DA8FB74">
      <w:numFmt w:val="bullet"/>
      <w:lvlText w:val="•"/>
      <w:lvlJc w:val="left"/>
      <w:pPr>
        <w:ind w:left="2995" w:hanging="360"/>
      </w:pPr>
      <w:rPr>
        <w:lang w:val="en-US" w:eastAsia="en-US" w:bidi="ar-SA"/>
      </w:rPr>
    </w:lvl>
    <w:lvl w:ilvl="4" w:tplc="2DA6A586">
      <w:numFmt w:val="bullet"/>
      <w:lvlText w:val="•"/>
      <w:lvlJc w:val="left"/>
      <w:pPr>
        <w:ind w:left="3933" w:hanging="360"/>
      </w:pPr>
      <w:rPr>
        <w:lang w:val="en-US" w:eastAsia="en-US" w:bidi="ar-SA"/>
      </w:rPr>
    </w:lvl>
    <w:lvl w:ilvl="5" w:tplc="A9021C78">
      <w:numFmt w:val="bullet"/>
      <w:lvlText w:val="•"/>
      <w:lvlJc w:val="left"/>
      <w:pPr>
        <w:ind w:left="4871" w:hanging="360"/>
      </w:pPr>
      <w:rPr>
        <w:lang w:val="en-US" w:eastAsia="en-US" w:bidi="ar-SA"/>
      </w:rPr>
    </w:lvl>
    <w:lvl w:ilvl="6" w:tplc="7D62B99A">
      <w:numFmt w:val="bullet"/>
      <w:lvlText w:val="•"/>
      <w:lvlJc w:val="left"/>
      <w:pPr>
        <w:ind w:left="5808" w:hanging="360"/>
      </w:pPr>
      <w:rPr>
        <w:lang w:val="en-US" w:eastAsia="en-US" w:bidi="ar-SA"/>
      </w:rPr>
    </w:lvl>
    <w:lvl w:ilvl="7" w:tplc="EDFA2B74">
      <w:numFmt w:val="bullet"/>
      <w:lvlText w:val="•"/>
      <w:lvlJc w:val="left"/>
      <w:pPr>
        <w:ind w:left="6746" w:hanging="360"/>
      </w:pPr>
      <w:rPr>
        <w:lang w:val="en-US" w:eastAsia="en-US" w:bidi="ar-SA"/>
      </w:rPr>
    </w:lvl>
    <w:lvl w:ilvl="8" w:tplc="61288F2C">
      <w:numFmt w:val="bullet"/>
      <w:lvlText w:val="•"/>
      <w:lvlJc w:val="left"/>
      <w:pPr>
        <w:ind w:left="7684" w:hanging="360"/>
      </w:pPr>
      <w:rPr>
        <w:lang w:val="en-US" w:eastAsia="en-US" w:bidi="ar-SA"/>
      </w:rPr>
    </w:lvl>
  </w:abstractNum>
  <w:abstractNum w:abstractNumId="3" w15:restartNumberingAfterBreak="0">
    <w:nsid w:val="25C51F83"/>
    <w:multiLevelType w:val="hybridMultilevel"/>
    <w:tmpl w:val="59103256"/>
    <w:lvl w:ilvl="0" w:tplc="7D1AE0E2">
      <w:numFmt w:val="bullet"/>
      <w:lvlText w:val="●"/>
      <w:lvlJc w:val="left"/>
      <w:pPr>
        <w:ind w:left="1560" w:hanging="360"/>
      </w:pPr>
      <w:rPr>
        <w:rFonts w:ascii="Arial" w:eastAsia="Arial" w:hAnsi="Arial" w:cs="Arial" w:hint="default"/>
        <w:b w:val="0"/>
        <w:bCs w:val="0"/>
        <w:i w:val="0"/>
        <w:iCs w:val="0"/>
        <w:spacing w:val="0"/>
        <w:w w:val="100"/>
        <w:sz w:val="18"/>
        <w:szCs w:val="18"/>
        <w:lang w:val="en-US" w:eastAsia="en-US" w:bidi="ar-SA"/>
      </w:rPr>
    </w:lvl>
    <w:lvl w:ilvl="1" w:tplc="FAA05C62">
      <w:numFmt w:val="bullet"/>
      <w:lvlText w:val="•"/>
      <w:lvlJc w:val="left"/>
      <w:pPr>
        <w:ind w:left="2360" w:hanging="360"/>
      </w:pPr>
      <w:rPr>
        <w:lang w:val="en-US" w:eastAsia="en-US" w:bidi="ar-SA"/>
      </w:rPr>
    </w:lvl>
    <w:lvl w:ilvl="2" w:tplc="BA001730">
      <w:numFmt w:val="bullet"/>
      <w:lvlText w:val="•"/>
      <w:lvlJc w:val="left"/>
      <w:pPr>
        <w:ind w:left="3160" w:hanging="360"/>
      </w:pPr>
      <w:rPr>
        <w:lang w:val="en-US" w:eastAsia="en-US" w:bidi="ar-SA"/>
      </w:rPr>
    </w:lvl>
    <w:lvl w:ilvl="3" w:tplc="12CEC00C">
      <w:numFmt w:val="bullet"/>
      <w:lvlText w:val="•"/>
      <w:lvlJc w:val="left"/>
      <w:pPr>
        <w:ind w:left="3960" w:hanging="360"/>
      </w:pPr>
      <w:rPr>
        <w:lang w:val="en-US" w:eastAsia="en-US" w:bidi="ar-SA"/>
      </w:rPr>
    </w:lvl>
    <w:lvl w:ilvl="4" w:tplc="0E926742">
      <w:numFmt w:val="bullet"/>
      <w:lvlText w:val="•"/>
      <w:lvlJc w:val="left"/>
      <w:pPr>
        <w:ind w:left="4760" w:hanging="360"/>
      </w:pPr>
      <w:rPr>
        <w:lang w:val="en-US" w:eastAsia="en-US" w:bidi="ar-SA"/>
      </w:rPr>
    </w:lvl>
    <w:lvl w:ilvl="5" w:tplc="A474A734">
      <w:numFmt w:val="bullet"/>
      <w:lvlText w:val="•"/>
      <w:lvlJc w:val="left"/>
      <w:pPr>
        <w:ind w:left="5560" w:hanging="360"/>
      </w:pPr>
      <w:rPr>
        <w:lang w:val="en-US" w:eastAsia="en-US" w:bidi="ar-SA"/>
      </w:rPr>
    </w:lvl>
    <w:lvl w:ilvl="6" w:tplc="E57E95E6">
      <w:numFmt w:val="bullet"/>
      <w:lvlText w:val="•"/>
      <w:lvlJc w:val="left"/>
      <w:pPr>
        <w:ind w:left="6360" w:hanging="360"/>
      </w:pPr>
      <w:rPr>
        <w:lang w:val="en-US" w:eastAsia="en-US" w:bidi="ar-SA"/>
      </w:rPr>
    </w:lvl>
    <w:lvl w:ilvl="7" w:tplc="0C6268F0">
      <w:numFmt w:val="bullet"/>
      <w:lvlText w:val="•"/>
      <w:lvlJc w:val="left"/>
      <w:pPr>
        <w:ind w:left="7160" w:hanging="360"/>
      </w:pPr>
      <w:rPr>
        <w:lang w:val="en-US" w:eastAsia="en-US" w:bidi="ar-SA"/>
      </w:rPr>
    </w:lvl>
    <w:lvl w:ilvl="8" w:tplc="267CA728">
      <w:numFmt w:val="bullet"/>
      <w:lvlText w:val="•"/>
      <w:lvlJc w:val="left"/>
      <w:pPr>
        <w:ind w:left="7960" w:hanging="360"/>
      </w:pPr>
      <w:rPr>
        <w:lang w:val="en-US" w:eastAsia="en-US" w:bidi="ar-SA"/>
      </w:rPr>
    </w:lvl>
  </w:abstractNum>
  <w:abstractNum w:abstractNumId="4" w15:restartNumberingAfterBreak="0">
    <w:nsid w:val="4ED054F2"/>
    <w:multiLevelType w:val="hybridMultilevel"/>
    <w:tmpl w:val="23642754"/>
    <w:lvl w:ilvl="0" w:tplc="4EF22D06">
      <w:numFmt w:val="bullet"/>
      <w:lvlText w:val="●"/>
      <w:lvlJc w:val="left"/>
      <w:pPr>
        <w:ind w:left="1545" w:hanging="360"/>
      </w:pPr>
      <w:rPr>
        <w:rFonts w:ascii="Arial" w:eastAsia="Arial" w:hAnsi="Arial" w:cs="Arial" w:hint="default"/>
        <w:b w:val="0"/>
        <w:bCs w:val="0"/>
        <w:i w:val="0"/>
        <w:iCs w:val="0"/>
        <w:spacing w:val="0"/>
        <w:w w:val="100"/>
        <w:sz w:val="18"/>
        <w:szCs w:val="18"/>
        <w:lang w:val="en-US" w:eastAsia="en-US" w:bidi="ar-SA"/>
      </w:rPr>
    </w:lvl>
    <w:lvl w:ilvl="1" w:tplc="C9460EC4">
      <w:numFmt w:val="bullet"/>
      <w:lvlText w:val="•"/>
      <w:lvlJc w:val="left"/>
      <w:pPr>
        <w:ind w:left="2342" w:hanging="360"/>
      </w:pPr>
      <w:rPr>
        <w:lang w:val="en-US" w:eastAsia="en-US" w:bidi="ar-SA"/>
      </w:rPr>
    </w:lvl>
    <w:lvl w:ilvl="2" w:tplc="F7CE4186">
      <w:numFmt w:val="bullet"/>
      <w:lvlText w:val="•"/>
      <w:lvlJc w:val="left"/>
      <w:pPr>
        <w:ind w:left="3144" w:hanging="360"/>
      </w:pPr>
      <w:rPr>
        <w:lang w:val="en-US" w:eastAsia="en-US" w:bidi="ar-SA"/>
      </w:rPr>
    </w:lvl>
    <w:lvl w:ilvl="3" w:tplc="03844476">
      <w:numFmt w:val="bullet"/>
      <w:lvlText w:val="•"/>
      <w:lvlJc w:val="left"/>
      <w:pPr>
        <w:ind w:left="3946" w:hanging="360"/>
      </w:pPr>
      <w:rPr>
        <w:lang w:val="en-US" w:eastAsia="en-US" w:bidi="ar-SA"/>
      </w:rPr>
    </w:lvl>
    <w:lvl w:ilvl="4" w:tplc="F9DADA26">
      <w:numFmt w:val="bullet"/>
      <w:lvlText w:val="•"/>
      <w:lvlJc w:val="left"/>
      <w:pPr>
        <w:ind w:left="4748" w:hanging="360"/>
      </w:pPr>
      <w:rPr>
        <w:lang w:val="en-US" w:eastAsia="en-US" w:bidi="ar-SA"/>
      </w:rPr>
    </w:lvl>
    <w:lvl w:ilvl="5" w:tplc="86BE86B0">
      <w:numFmt w:val="bullet"/>
      <w:lvlText w:val="•"/>
      <w:lvlJc w:val="left"/>
      <w:pPr>
        <w:ind w:left="5550" w:hanging="360"/>
      </w:pPr>
      <w:rPr>
        <w:lang w:val="en-US" w:eastAsia="en-US" w:bidi="ar-SA"/>
      </w:rPr>
    </w:lvl>
    <w:lvl w:ilvl="6" w:tplc="AAA28C6C">
      <w:numFmt w:val="bullet"/>
      <w:lvlText w:val="•"/>
      <w:lvlJc w:val="left"/>
      <w:pPr>
        <w:ind w:left="6352" w:hanging="360"/>
      </w:pPr>
      <w:rPr>
        <w:lang w:val="en-US" w:eastAsia="en-US" w:bidi="ar-SA"/>
      </w:rPr>
    </w:lvl>
    <w:lvl w:ilvl="7" w:tplc="78EC8382">
      <w:numFmt w:val="bullet"/>
      <w:lvlText w:val="•"/>
      <w:lvlJc w:val="left"/>
      <w:pPr>
        <w:ind w:left="7154" w:hanging="360"/>
      </w:pPr>
      <w:rPr>
        <w:lang w:val="en-US" w:eastAsia="en-US" w:bidi="ar-SA"/>
      </w:rPr>
    </w:lvl>
    <w:lvl w:ilvl="8" w:tplc="733416EC">
      <w:numFmt w:val="bullet"/>
      <w:lvlText w:val="•"/>
      <w:lvlJc w:val="left"/>
      <w:pPr>
        <w:ind w:left="7956" w:hanging="360"/>
      </w:pPr>
      <w:rPr>
        <w:lang w:val="en-US" w:eastAsia="en-US" w:bidi="ar-SA"/>
      </w:rPr>
    </w:lvl>
  </w:abstractNum>
  <w:abstractNum w:abstractNumId="5" w15:restartNumberingAfterBreak="0">
    <w:nsid w:val="75AA4992"/>
    <w:multiLevelType w:val="hybridMultilevel"/>
    <w:tmpl w:val="4A0C1AB6"/>
    <w:lvl w:ilvl="0" w:tplc="37FC0922">
      <w:numFmt w:val="bullet"/>
      <w:lvlText w:val="●"/>
      <w:lvlJc w:val="left"/>
      <w:pPr>
        <w:ind w:left="1920" w:hanging="360"/>
      </w:pPr>
      <w:rPr>
        <w:rFonts w:ascii="Arial" w:eastAsia="Arial" w:hAnsi="Arial" w:cs="Arial" w:hint="default"/>
        <w:b w:val="0"/>
        <w:bCs w:val="0"/>
        <w:i w:val="0"/>
        <w:iCs w:val="0"/>
        <w:spacing w:val="0"/>
        <w:w w:val="100"/>
        <w:sz w:val="18"/>
        <w:szCs w:val="18"/>
        <w:lang w:val="en-US" w:eastAsia="en-US" w:bidi="ar-SA"/>
      </w:rPr>
    </w:lvl>
    <w:lvl w:ilvl="1" w:tplc="979CD826">
      <w:numFmt w:val="bullet"/>
      <w:lvlText w:val="•"/>
      <w:lvlJc w:val="left"/>
      <w:pPr>
        <w:ind w:left="2684" w:hanging="360"/>
      </w:pPr>
      <w:rPr>
        <w:lang w:val="en-US" w:eastAsia="en-US" w:bidi="ar-SA"/>
      </w:rPr>
    </w:lvl>
    <w:lvl w:ilvl="2" w:tplc="D9229BC0">
      <w:numFmt w:val="bullet"/>
      <w:lvlText w:val="•"/>
      <w:lvlJc w:val="left"/>
      <w:pPr>
        <w:ind w:left="3448" w:hanging="360"/>
      </w:pPr>
      <w:rPr>
        <w:lang w:val="en-US" w:eastAsia="en-US" w:bidi="ar-SA"/>
      </w:rPr>
    </w:lvl>
    <w:lvl w:ilvl="3" w:tplc="8EF25950">
      <w:numFmt w:val="bullet"/>
      <w:lvlText w:val="•"/>
      <w:lvlJc w:val="left"/>
      <w:pPr>
        <w:ind w:left="4212" w:hanging="360"/>
      </w:pPr>
      <w:rPr>
        <w:lang w:val="en-US" w:eastAsia="en-US" w:bidi="ar-SA"/>
      </w:rPr>
    </w:lvl>
    <w:lvl w:ilvl="4" w:tplc="A9D28210">
      <w:numFmt w:val="bullet"/>
      <w:lvlText w:val="•"/>
      <w:lvlJc w:val="left"/>
      <w:pPr>
        <w:ind w:left="4976" w:hanging="360"/>
      </w:pPr>
      <w:rPr>
        <w:lang w:val="en-US" w:eastAsia="en-US" w:bidi="ar-SA"/>
      </w:rPr>
    </w:lvl>
    <w:lvl w:ilvl="5" w:tplc="FEFA81F2">
      <w:numFmt w:val="bullet"/>
      <w:lvlText w:val="•"/>
      <w:lvlJc w:val="left"/>
      <w:pPr>
        <w:ind w:left="5740" w:hanging="360"/>
      </w:pPr>
      <w:rPr>
        <w:lang w:val="en-US" w:eastAsia="en-US" w:bidi="ar-SA"/>
      </w:rPr>
    </w:lvl>
    <w:lvl w:ilvl="6" w:tplc="BBD2E444">
      <w:numFmt w:val="bullet"/>
      <w:lvlText w:val="•"/>
      <w:lvlJc w:val="left"/>
      <w:pPr>
        <w:ind w:left="6504" w:hanging="360"/>
      </w:pPr>
      <w:rPr>
        <w:lang w:val="en-US" w:eastAsia="en-US" w:bidi="ar-SA"/>
      </w:rPr>
    </w:lvl>
    <w:lvl w:ilvl="7" w:tplc="8796F782">
      <w:numFmt w:val="bullet"/>
      <w:lvlText w:val="•"/>
      <w:lvlJc w:val="left"/>
      <w:pPr>
        <w:ind w:left="7268" w:hanging="360"/>
      </w:pPr>
      <w:rPr>
        <w:lang w:val="en-US" w:eastAsia="en-US" w:bidi="ar-SA"/>
      </w:rPr>
    </w:lvl>
    <w:lvl w:ilvl="8" w:tplc="DA4890B6">
      <w:numFmt w:val="bullet"/>
      <w:lvlText w:val="•"/>
      <w:lvlJc w:val="left"/>
      <w:pPr>
        <w:ind w:left="8032" w:hanging="360"/>
      </w:pPr>
      <w:rPr>
        <w:lang w:val="en-US" w:eastAsia="en-US" w:bidi="ar-SA"/>
      </w:rPr>
    </w:lvl>
  </w:abstractNum>
  <w:num w:numId="1" w16cid:durableId="2135517744">
    <w:abstractNumId w:val="1"/>
    <w:lvlOverride w:ilvl="0"/>
    <w:lvlOverride w:ilvl="1"/>
    <w:lvlOverride w:ilvl="2"/>
    <w:lvlOverride w:ilvl="3"/>
    <w:lvlOverride w:ilvl="4"/>
    <w:lvlOverride w:ilvl="5"/>
    <w:lvlOverride w:ilvl="6"/>
    <w:lvlOverride w:ilvl="7"/>
    <w:lvlOverride w:ilvl="8"/>
  </w:num>
  <w:num w:numId="2" w16cid:durableId="668025776">
    <w:abstractNumId w:val="5"/>
    <w:lvlOverride w:ilvl="0"/>
    <w:lvlOverride w:ilvl="1"/>
    <w:lvlOverride w:ilvl="2"/>
    <w:lvlOverride w:ilvl="3"/>
    <w:lvlOverride w:ilvl="4"/>
    <w:lvlOverride w:ilvl="5"/>
    <w:lvlOverride w:ilvl="6"/>
    <w:lvlOverride w:ilvl="7"/>
    <w:lvlOverride w:ilvl="8"/>
  </w:num>
  <w:num w:numId="3" w16cid:durableId="94055112">
    <w:abstractNumId w:val="0"/>
    <w:lvlOverride w:ilvl="0"/>
    <w:lvlOverride w:ilvl="1"/>
    <w:lvlOverride w:ilvl="2"/>
    <w:lvlOverride w:ilvl="3"/>
    <w:lvlOverride w:ilvl="4"/>
    <w:lvlOverride w:ilvl="5"/>
    <w:lvlOverride w:ilvl="6"/>
    <w:lvlOverride w:ilvl="7"/>
    <w:lvlOverride w:ilvl="8"/>
  </w:num>
  <w:num w:numId="4" w16cid:durableId="367488051">
    <w:abstractNumId w:val="4"/>
    <w:lvlOverride w:ilvl="0"/>
    <w:lvlOverride w:ilvl="1"/>
    <w:lvlOverride w:ilvl="2"/>
    <w:lvlOverride w:ilvl="3"/>
    <w:lvlOverride w:ilvl="4"/>
    <w:lvlOverride w:ilvl="5"/>
    <w:lvlOverride w:ilvl="6"/>
    <w:lvlOverride w:ilvl="7"/>
    <w:lvlOverride w:ilvl="8"/>
  </w:num>
  <w:num w:numId="5" w16cid:durableId="544100744">
    <w:abstractNumId w:val="3"/>
    <w:lvlOverride w:ilvl="0"/>
    <w:lvlOverride w:ilvl="1"/>
    <w:lvlOverride w:ilvl="2"/>
    <w:lvlOverride w:ilvl="3"/>
    <w:lvlOverride w:ilvl="4"/>
    <w:lvlOverride w:ilvl="5"/>
    <w:lvlOverride w:ilvl="6"/>
    <w:lvlOverride w:ilvl="7"/>
    <w:lvlOverride w:ilvl="8"/>
  </w:num>
  <w:num w:numId="6" w16cid:durableId="202042234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E8"/>
    <w:rsid w:val="00033B3A"/>
    <w:rsid w:val="001D7F6E"/>
    <w:rsid w:val="00454F2C"/>
    <w:rsid w:val="00514A3A"/>
    <w:rsid w:val="005C464D"/>
    <w:rsid w:val="00620E0E"/>
    <w:rsid w:val="00682BEF"/>
    <w:rsid w:val="006939E8"/>
    <w:rsid w:val="00712FC5"/>
    <w:rsid w:val="00753C37"/>
    <w:rsid w:val="008E17E1"/>
    <w:rsid w:val="009414B8"/>
    <w:rsid w:val="00D43EE5"/>
    <w:rsid w:val="00E67C95"/>
    <w:rsid w:val="00EA4D39"/>
    <w:rsid w:val="00ED59E4"/>
    <w:rsid w:val="00FD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00B7E"/>
  <w15:chartTrackingRefBased/>
  <w15:docId w15:val="{D420A0F9-58E7-4E8D-AB7A-C3199CC8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9E8"/>
    <w:rPr>
      <w:rFonts w:eastAsiaTheme="majorEastAsia" w:cstheme="majorBidi"/>
      <w:color w:val="272727" w:themeColor="text1" w:themeTint="D8"/>
    </w:rPr>
  </w:style>
  <w:style w:type="paragraph" w:styleId="Title">
    <w:name w:val="Title"/>
    <w:basedOn w:val="Normal"/>
    <w:next w:val="Normal"/>
    <w:link w:val="TitleChar"/>
    <w:uiPriority w:val="10"/>
    <w:qFormat/>
    <w:rsid w:val="00693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9E8"/>
    <w:pPr>
      <w:spacing w:before="160"/>
      <w:jc w:val="center"/>
    </w:pPr>
    <w:rPr>
      <w:i/>
      <w:iCs/>
      <w:color w:val="404040" w:themeColor="text1" w:themeTint="BF"/>
    </w:rPr>
  </w:style>
  <w:style w:type="character" w:customStyle="1" w:styleId="QuoteChar">
    <w:name w:val="Quote Char"/>
    <w:basedOn w:val="DefaultParagraphFont"/>
    <w:link w:val="Quote"/>
    <w:uiPriority w:val="29"/>
    <w:rsid w:val="006939E8"/>
    <w:rPr>
      <w:i/>
      <w:iCs/>
      <w:color w:val="404040" w:themeColor="text1" w:themeTint="BF"/>
    </w:rPr>
  </w:style>
  <w:style w:type="paragraph" w:styleId="ListParagraph">
    <w:name w:val="List Paragraph"/>
    <w:basedOn w:val="Normal"/>
    <w:uiPriority w:val="34"/>
    <w:qFormat/>
    <w:rsid w:val="006939E8"/>
    <w:pPr>
      <w:ind w:left="720"/>
      <w:contextualSpacing/>
    </w:pPr>
  </w:style>
  <w:style w:type="character" w:styleId="IntenseEmphasis">
    <w:name w:val="Intense Emphasis"/>
    <w:basedOn w:val="DefaultParagraphFont"/>
    <w:uiPriority w:val="21"/>
    <w:qFormat/>
    <w:rsid w:val="006939E8"/>
    <w:rPr>
      <w:i/>
      <w:iCs/>
      <w:color w:val="0F4761" w:themeColor="accent1" w:themeShade="BF"/>
    </w:rPr>
  </w:style>
  <w:style w:type="paragraph" w:styleId="IntenseQuote">
    <w:name w:val="Intense Quote"/>
    <w:basedOn w:val="Normal"/>
    <w:next w:val="Normal"/>
    <w:link w:val="IntenseQuoteChar"/>
    <w:uiPriority w:val="30"/>
    <w:qFormat/>
    <w:rsid w:val="00693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9E8"/>
    <w:rPr>
      <w:i/>
      <w:iCs/>
      <w:color w:val="0F4761" w:themeColor="accent1" w:themeShade="BF"/>
    </w:rPr>
  </w:style>
  <w:style w:type="character" w:styleId="IntenseReference">
    <w:name w:val="Intense Reference"/>
    <w:basedOn w:val="DefaultParagraphFont"/>
    <w:uiPriority w:val="32"/>
    <w:qFormat/>
    <w:rsid w:val="006939E8"/>
    <w:rPr>
      <w:b/>
      <w:bCs/>
      <w:smallCaps/>
      <w:color w:val="0F4761" w:themeColor="accent1" w:themeShade="BF"/>
      <w:spacing w:val="5"/>
    </w:rPr>
  </w:style>
  <w:style w:type="paragraph" w:styleId="Header">
    <w:name w:val="header"/>
    <w:basedOn w:val="Normal"/>
    <w:link w:val="HeaderChar"/>
    <w:uiPriority w:val="99"/>
    <w:unhideWhenUsed/>
    <w:rsid w:val="00033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B3A"/>
  </w:style>
  <w:style w:type="paragraph" w:styleId="Footer">
    <w:name w:val="footer"/>
    <w:basedOn w:val="Normal"/>
    <w:link w:val="FooterChar"/>
    <w:uiPriority w:val="99"/>
    <w:unhideWhenUsed/>
    <w:rsid w:val="00033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17236B55404756B0B2F5E7BB06D81E"/>
        <w:category>
          <w:name w:val="General"/>
          <w:gallery w:val="placeholder"/>
        </w:category>
        <w:types>
          <w:type w:val="bbPlcHdr"/>
        </w:types>
        <w:behaviors>
          <w:behavior w:val="content"/>
        </w:behaviors>
        <w:guid w:val="{5ACAA852-D343-46A6-B33D-3F23F137A82A}"/>
      </w:docPartPr>
      <w:docPartBody>
        <w:p w:rsidR="00AC1B95" w:rsidRDefault="00AC1B95" w:rsidP="00AC1B95">
          <w:pPr>
            <w:pStyle w:val="A217236B55404756B0B2F5E7BB06D81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95"/>
    <w:rsid w:val="00AC1B95"/>
    <w:rsid w:val="00D4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17236B55404756B0B2F5E7BB06D81E">
    <w:name w:val="A217236B55404756B0B2F5E7BB06D81E"/>
    <w:rsid w:val="00AC1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3565</Characters>
  <Application>Microsoft Office Word</Application>
  <DocSecurity>0</DocSecurity>
  <Lines>72</Lines>
  <Paragraphs>51</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Raffelson</dc:creator>
  <cp:keywords/>
  <dc:description/>
  <cp:lastModifiedBy>Scot Raffelson</cp:lastModifiedBy>
  <cp:revision>12</cp:revision>
  <dcterms:created xsi:type="dcterms:W3CDTF">2026-01-22T15:09:00Z</dcterms:created>
  <dcterms:modified xsi:type="dcterms:W3CDTF">2026-01-22T15:20:00Z</dcterms:modified>
</cp:coreProperties>
</file>